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theme/theme1.xml" ContentType="application/vnd.openxmlformats-officedocument.theme+xml"/>
  <Override PartName="/word/media/image1.wmf" ContentType="image/x-wmf"/>
  <Override PartName="/word/media/image2.png" ContentType="image/png"/>
  <Override PartName="/word/media/image3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ind w:hanging="0"/>
        <w:rPr>
          <w:sz w:val="26"/>
          <w:szCs w:val="26"/>
        </w:rPr>
      </w:pPr>
      <w:r>
        <w:rPr/>
        <mc:AlternateContent>
          <mc:Choice Requires="wps">
            <w:drawing>
              <wp:anchor behindDoc="0" distT="0" distB="0" distL="635" distR="0" simplePos="0" locked="0" layoutInCell="1" allowOverlap="1" relativeHeight="8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.05pt;margin-top:0.05pt;width:49.95pt;height:49.9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object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43.5pt;height:52.5pt;mso-wrap-distance-right:0pt" filled="f" o:ole="">
            <v:imagedata r:id="rId3" o:title=""/>
          </v:shape>
          <o:OLEObject Type="Embed" ProgID="CorelDRAW.Graphic.6" ShapeID="ole_rId2" DrawAspect="Content" ObjectID="_1770922165" r:id="rId2"/>
        </w:object>
      </w:r>
    </w:p>
    <w:p>
      <w:pPr>
        <w:pStyle w:val="Title"/>
        <w:ind w:hanging="0"/>
        <w:jc w:val="left"/>
        <w:rPr>
          <w:i w:val="false"/>
          <w:i w:val="false"/>
          <w:sz w:val="26"/>
          <w:szCs w:val="26"/>
        </w:rPr>
      </w:pPr>
      <w:r>
        <mc:AlternateContent>
          <mc:Choice Requires="wps">
            <w:drawing>
              <wp:anchor behindDoc="0" distT="635" distB="635" distL="635" distR="1270" simplePos="0" locked="0" layoutInCell="1" allowOverlap="1" relativeHeight="5">
                <wp:simplePos x="0" y="0"/>
                <wp:positionH relativeFrom="column">
                  <wp:posOffset>-33655</wp:posOffset>
                </wp:positionH>
                <wp:positionV relativeFrom="paragraph">
                  <wp:posOffset>58420</wp:posOffset>
                </wp:positionV>
                <wp:extent cx="6515100" cy="520700"/>
                <wp:effectExtent l="635" t="635" r="1270" b="635"/>
                <wp:wrapNone/>
                <wp:docPr id="2" name="Фигур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280" cy="5205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                          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Буряад Республикын «Хойто-Байгалай аймаг» </w:t>
                            </w:r>
                          </w:p>
                          <w:p>
                            <w:pPr>
                              <w:pStyle w:val="Style18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гэ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h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эн муниципальна байгууламжын депутадуудай совет (7-дахи зарлал)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Фигура1" path="m0,0l-2147483645,0l-2147483645,-2147483646l0,-2147483646xe" fillcolor="white" stroked="t" o:allowincell="f" style="position:absolute;margin-left:-2.65pt;margin-top:4.6pt;width:512.95pt;height:40.95pt;mso-wrap-style:square;v-text-anchor:top">
                <v:fill o:detectmouseclick="t" type="solid" color2="black" opacity="0.5"/>
                <v:stroke color="white" joinstyle="round" endcap="flat"/>
                <v:textbox>
                  <w:txbxContent>
                    <w:p>
                      <w:pPr>
                        <w:pStyle w:val="Style18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                           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Буряад Республикын «Хойто-Байгалай аймаг» </w:t>
                      </w:r>
                    </w:p>
                    <w:p>
                      <w:pPr>
                        <w:pStyle w:val="Style18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гэ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  <w:lang w:val="en-US"/>
                        </w:rPr>
                        <w:t>h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эн муниципальна байгууламжын депутадуудай совет (7-дахи зарлал)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i w:val="false"/>
          <w:sz w:val="26"/>
          <w:szCs w:val="26"/>
        </w:rPr>
        <w:t xml:space="preserve"> </w:t>
      </w:r>
    </w:p>
    <w:p>
      <w:pPr>
        <w:pStyle w:val="Title"/>
        <w:ind w:hanging="0"/>
        <w:jc w:val="left"/>
        <w:rPr>
          <w:i w:val="false"/>
          <w:i w:val="false"/>
          <w:sz w:val="26"/>
          <w:szCs w:val="26"/>
        </w:rPr>
      </w:pPr>
      <w:r>
        <w:rPr>
          <w:i w:val="false"/>
          <w:sz w:val="26"/>
          <w:szCs w:val="26"/>
        </w:rPr>
      </w:r>
    </w:p>
    <w:p>
      <w:pPr>
        <w:pStyle w:val="Title"/>
        <w:ind w:hanging="0"/>
        <w:jc w:val="left"/>
        <w:rPr>
          <w:i w:val="false"/>
          <w:i w:val="false"/>
          <w:sz w:val="26"/>
          <w:szCs w:val="26"/>
        </w:rPr>
      </w:pPr>
      <w:r>
        <w:rPr>
          <w:i w:val="false"/>
          <w:sz w:val="26"/>
          <w:szCs w:val="26"/>
        </w:rP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-97155</wp:posOffset>
                </wp:positionH>
                <wp:positionV relativeFrom="paragraph">
                  <wp:posOffset>170180</wp:posOffset>
                </wp:positionV>
                <wp:extent cx="6606540" cy="685800"/>
                <wp:effectExtent l="0" t="0" r="0" b="0"/>
                <wp:wrapNone/>
                <wp:docPr id="3" name="Врезка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6720" cy="685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le"/>
                              <w:ind w:hanging="0"/>
                              <w:rPr>
                                <w:i w:val="false"/>
                                <w:i w:val="fals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 w:val="false"/>
                                <w:color w:val="000000"/>
                                <w:sz w:val="28"/>
                                <w:szCs w:val="28"/>
                              </w:rPr>
                              <w:t xml:space="preserve">Совет депутатов муниципального образования «Северо-Байкальский район» Республики Бурятия </w:t>
                            </w:r>
                            <w:r>
                              <w:rPr>
                                <w:i w:val="false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VII</w:t>
                            </w:r>
                            <w:r>
                              <w:rPr>
                                <w:i w:val="false"/>
                                <w:color w:val="000000"/>
                                <w:sz w:val="28"/>
                                <w:szCs w:val="28"/>
                              </w:rPr>
                              <w:t xml:space="preserve"> созыва</w:t>
                            </w:r>
                          </w:p>
                          <w:p>
                            <w:pPr>
                              <w:pStyle w:val="Style18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Х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Х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сессия</w:t>
                            </w:r>
                          </w:p>
                          <w:p>
                            <w:pPr>
                              <w:pStyle w:val="Title"/>
                              <w:ind w:hanging="0"/>
                              <w:rPr>
                                <w:i w:val="false"/>
                                <w:i w:val="fals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path="m0,0l-2147483645,0l-2147483645,-2147483646l0,-2147483646xe" fillcolor="white" stroked="t" o:allowincell="f" style="position:absolute;margin-left:-7.65pt;margin-top:13.4pt;width:520.15pt;height:53.95pt;mso-wrap-style:square;v-text-anchor:top">
                <v:fill o:detectmouseclick="t" type="solid" color2="black" opacity="0.5"/>
                <v:stroke color="white" joinstyle="round" endcap="flat"/>
                <v:textbox>
                  <w:txbxContent>
                    <w:p>
                      <w:pPr>
                        <w:pStyle w:val="Title"/>
                        <w:ind w:hanging="0"/>
                        <w:rPr>
                          <w:i w:val="false"/>
                          <w:i w:val="false"/>
                          <w:sz w:val="28"/>
                          <w:szCs w:val="28"/>
                        </w:rPr>
                      </w:pPr>
                      <w:r>
                        <w:rPr>
                          <w:i w:val="false"/>
                          <w:color w:val="000000"/>
                          <w:sz w:val="28"/>
                          <w:szCs w:val="28"/>
                        </w:rPr>
                        <w:t xml:space="preserve">Совет депутатов муниципального образования «Северо-Байкальский район» Республики Бурятия </w:t>
                      </w:r>
                      <w:r>
                        <w:rPr>
                          <w:i w:val="false"/>
                          <w:color w:val="000000"/>
                          <w:sz w:val="28"/>
                          <w:szCs w:val="28"/>
                          <w:lang w:val="en-US"/>
                        </w:rPr>
                        <w:t>VII</w:t>
                      </w:r>
                      <w:r>
                        <w:rPr>
                          <w:i w:val="false"/>
                          <w:color w:val="000000"/>
                          <w:sz w:val="28"/>
                          <w:szCs w:val="28"/>
                        </w:rPr>
                        <w:t xml:space="preserve"> созыва</w:t>
                      </w:r>
                    </w:p>
                    <w:p>
                      <w:pPr>
                        <w:pStyle w:val="Style18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Х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  <w:lang w:val="en-US"/>
                        </w:rPr>
                        <w:t>I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Х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сессия</w:t>
                      </w:r>
                    </w:p>
                    <w:p>
                      <w:pPr>
                        <w:pStyle w:val="Title"/>
                        <w:ind w:hanging="0"/>
                        <w:rPr>
                          <w:i w:val="false"/>
                          <w:i w:val="false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Title"/>
        <w:ind w:hanging="0"/>
        <w:jc w:val="left"/>
        <w:rPr>
          <w:i w:val="false"/>
          <w:i w:val="false"/>
          <w:sz w:val="26"/>
          <w:szCs w:val="26"/>
        </w:rPr>
      </w:pPr>
      <w:r>
        <w:rPr>
          <w:i w:val="false"/>
          <w:sz w:val="26"/>
          <w:szCs w:val="26"/>
        </w:rPr>
      </w:r>
    </w:p>
    <w:p>
      <w:pPr>
        <w:pStyle w:val="Title"/>
        <w:ind w:hanging="0"/>
        <w:jc w:val="left"/>
        <w:rPr>
          <w:i w:val="false"/>
          <w:i w:val="false"/>
          <w:sz w:val="26"/>
          <w:szCs w:val="26"/>
        </w:rPr>
      </w:pPr>
      <w:r>
        <w:rPr>
          <w:i w:val="false"/>
          <w:sz w:val="26"/>
          <w:szCs w:val="26"/>
        </w:rPr>
      </w:r>
    </w:p>
    <w:p>
      <w:pPr>
        <w:pStyle w:val="Title"/>
        <w:ind w:hanging="0"/>
        <w:jc w:val="left"/>
        <w:rPr>
          <w:i w:val="false"/>
          <w:i w:val="false"/>
          <w:sz w:val="26"/>
          <w:szCs w:val="26"/>
        </w:rPr>
      </w:pPr>
      <w:r>
        <w:rPr>
          <w:i w:val="false"/>
          <w:sz w:val="26"/>
          <w:szCs w:val="26"/>
        </w:rPr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mc:AlternateContent>
          <mc:Choice Requires="wps">
            <w:drawing>
              <wp:anchor behindDoc="0" distT="19050" distB="19050" distL="19050" distR="19050" simplePos="0" locked="0" layoutInCell="1" allowOverlap="1" relativeHeight="4" wp14:anchorId="7D580092">
                <wp:simplePos x="0" y="0"/>
                <wp:positionH relativeFrom="column">
                  <wp:posOffset>-68580</wp:posOffset>
                </wp:positionH>
                <wp:positionV relativeFrom="paragraph">
                  <wp:posOffset>218440</wp:posOffset>
                </wp:positionV>
                <wp:extent cx="6629400" cy="635"/>
                <wp:effectExtent l="19050" t="19050" r="19050" b="19050"/>
                <wp:wrapNone/>
                <wp:docPr id="4" name="Фигура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72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5.4pt,17.2pt" to="516.55pt,17.2pt" ID="Фигура2" stroked="t" o:allowincell="f" style="position:absolute" wp14:anchorId="7D580092">
                <v:stroke color="aqua" weight="381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19050" distB="19050" distL="19050" distR="19050" simplePos="0" locked="0" layoutInCell="1" allowOverlap="1" relativeHeight="7" wp14:anchorId="695BEE6E">
                <wp:simplePos x="0" y="0"/>
                <wp:positionH relativeFrom="column">
                  <wp:posOffset>7620</wp:posOffset>
                </wp:positionH>
                <wp:positionV relativeFrom="paragraph">
                  <wp:posOffset>142875</wp:posOffset>
                </wp:positionV>
                <wp:extent cx="6629400" cy="635"/>
                <wp:effectExtent l="19050" t="19050" r="19050" b="19050"/>
                <wp:wrapNone/>
                <wp:docPr id="5" name="Фигура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72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ffff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.6pt,11.25pt" to="522.55pt,11.25pt" ID="Фигура3" stroked="t" o:allowincell="f" style="position:absolute" wp14:anchorId="695BEE6E">
                <v:stroke color="yellow" weight="3816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>
      <w:pPr>
        <w:pStyle w:val="Normal"/>
        <w:tabs>
          <w:tab w:val="clear" w:pos="708"/>
          <w:tab w:val="left" w:pos="8222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13.05.2026 г. </w:t>
        <w:tab/>
        <w:t xml:space="preserve"> № 190-</w:t>
      </w:r>
      <w:bookmarkStart w:id="0" w:name="_GoBack"/>
      <w:bookmarkEnd w:id="0"/>
      <w:r>
        <w:rPr>
          <w:b/>
          <w:sz w:val="26"/>
          <w:szCs w:val="26"/>
          <w:lang w:val="en-US"/>
        </w:rPr>
        <w:t>VII</w:t>
      </w:r>
    </w:p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даче согласия администрации муниципального </w:t>
      </w:r>
    </w:p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образования «Северо-Байкальский район» на прием </w:t>
      </w:r>
    </w:p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 муниципальную собственность муниципального образования </w:t>
      </w:r>
    </w:p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  <w:t>«Северо-Байкальский район» государственного имущества</w:t>
      </w:r>
    </w:p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BodyTextIndent2"/>
        <w:rPr>
          <w:b/>
          <w:sz w:val="26"/>
          <w:szCs w:val="26"/>
        </w:rPr>
      </w:pPr>
      <w:r>
        <w:rPr>
          <w:sz w:val="26"/>
          <w:szCs w:val="26"/>
        </w:rPr>
        <w:t xml:space="preserve">В соответствии с Законом Республики Бурятия от 24.02.2004 № 637-III «О передаче объектов государственной собственности Республики Бурятия в иную государственную или муниципальную собственность и приеме объектов иной государственной или муниципальной собственности в государственную собственность Республики Бурятия или собственность муниципальных образований в Республике Бурятия», Законом Республики Бурятия от 14.11.2019 № 678-VI «О наделении органов местного самоуправления отдельными государственными полномочиями Республики Бурятия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родителей», письмом Министерства социальной защиты населения Республики Бурятия от 06.05.2026 № 05-01-36-И4584/26, Совет депутатов муниципального образования «Северо-Байкальский район» </w:t>
      </w:r>
      <w:r>
        <w:rPr>
          <w:sz w:val="26"/>
          <w:szCs w:val="26"/>
          <w:lang w:val="en-US"/>
        </w:rPr>
        <w:t>VII</w:t>
      </w:r>
      <w:r>
        <w:rPr>
          <w:sz w:val="26"/>
          <w:szCs w:val="26"/>
        </w:rPr>
        <w:t xml:space="preserve"> созыва </w:t>
      </w:r>
      <w:r>
        <w:rPr>
          <w:b/>
          <w:sz w:val="26"/>
          <w:szCs w:val="26"/>
        </w:rPr>
        <w:t xml:space="preserve">решил: </w:t>
      </w:r>
    </w:p>
    <w:p>
      <w:pPr>
        <w:pStyle w:val="BodyTextIndent2"/>
        <w:tabs>
          <w:tab w:val="clear" w:pos="708"/>
          <w:tab w:val="left" w:pos="5850" w:leader="none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pStyle w:val="BodyTextIndent2"/>
        <w:numPr>
          <w:ilvl w:val="0"/>
          <w:numId w:val="4"/>
        </w:numPr>
        <w:ind w:firstLine="709" w:left="0"/>
        <w:rPr>
          <w:sz w:val="26"/>
          <w:szCs w:val="26"/>
        </w:rPr>
      </w:pPr>
      <w:r>
        <w:rPr>
          <w:sz w:val="26"/>
          <w:szCs w:val="26"/>
        </w:rPr>
        <w:t>Дать согласие администрации муниципального образования «Северо-Байкальский район» на прием в муниципальную собственность муниципального образования «Северо-Байкальский район» государственного имущества от Министерства социальной защиты населения Республики Бурятия согласно приложению.</w:t>
      </w:r>
    </w:p>
    <w:p>
      <w:pPr>
        <w:pStyle w:val="BodyTextIndent2"/>
        <w:numPr>
          <w:ilvl w:val="0"/>
          <w:numId w:val="5"/>
        </w:numPr>
        <w:ind w:firstLine="709" w:left="0"/>
        <w:rPr>
          <w:sz w:val="26"/>
          <w:szCs w:val="26"/>
        </w:rPr>
      </w:pPr>
      <w:r>
        <w:rPr>
          <w:sz w:val="26"/>
          <w:szCs w:val="26"/>
        </w:rPr>
        <w:t>Настоящее решение вступает в силу со дня его подписания и подлежит опубликованию в средств</w:t>
      </w:r>
      <w:r>
        <w:drawing>
          <wp:anchor behindDoc="1" distT="0" distB="0" distL="0" distR="0" simplePos="0" locked="0" layoutInCell="1" allowOverlap="1" relativeHeight="10">
            <wp:simplePos x="0" y="0"/>
            <wp:positionH relativeFrom="column">
              <wp:posOffset>1958975</wp:posOffset>
            </wp:positionH>
            <wp:positionV relativeFrom="paragraph">
              <wp:posOffset>194310</wp:posOffset>
            </wp:positionV>
            <wp:extent cx="1797685" cy="1804035"/>
            <wp:effectExtent l="0" t="0" r="0" b="0"/>
            <wp:wrapNone/>
            <wp:docPr id="6" name="Изображение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1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80" t="-80" r="-80" b="-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685" cy="1804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  <w:szCs w:val="26"/>
        </w:rPr>
        <w:t>ах массовой информации.</w:t>
      </w:r>
    </w:p>
    <w:p>
      <w:pPr>
        <w:pStyle w:val="Normal"/>
        <w:ind w:firstLine="28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ind w:firstLine="28"/>
        <w:rPr>
          <w:b/>
          <w:sz w:val="26"/>
          <w:szCs w:val="26"/>
        </w:rPr>
      </w:pPr>
      <w:r>
        <w:rPr>
          <w:b/>
          <w:sz w:val="26"/>
          <w:szCs w:val="26"/>
        </w:rPr>
        <w:drawing>
          <wp:anchor behindDoc="1" distT="0" distB="0" distL="114935" distR="114935" simplePos="0" locked="0" layoutInCell="1" allowOverlap="1" relativeHeight="9">
            <wp:simplePos x="0" y="0"/>
            <wp:positionH relativeFrom="column">
              <wp:posOffset>3026410</wp:posOffset>
            </wp:positionH>
            <wp:positionV relativeFrom="paragraph">
              <wp:posOffset>13335</wp:posOffset>
            </wp:positionV>
            <wp:extent cx="1704340" cy="983615"/>
            <wp:effectExtent l="0" t="0" r="0" b="0"/>
            <wp:wrapNone/>
            <wp:docPr id="7" name="Изображение3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30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32" t="-55" r="-32" b="-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340" cy="983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ind w:firstLine="28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Председатель Совета депутатов </w:t>
      </w:r>
    </w:p>
    <w:p>
      <w:pPr>
        <w:pStyle w:val="Normal"/>
        <w:ind w:firstLine="28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муниципального образования</w:t>
      </w:r>
    </w:p>
    <w:p>
      <w:pPr>
        <w:pStyle w:val="Normal"/>
        <w:ind w:firstLine="28"/>
        <w:rPr>
          <w:b/>
          <w:sz w:val="26"/>
          <w:szCs w:val="26"/>
        </w:rPr>
      </w:pPr>
      <w:r>
        <w:rPr>
          <w:b/>
          <w:sz w:val="26"/>
          <w:szCs w:val="26"/>
        </w:rPr>
        <w:t>«Северо-Байкальский район»                                                                Н.Н. Малахова</w:t>
      </w:r>
    </w:p>
    <w:p>
      <w:pPr>
        <w:pStyle w:val="Normal"/>
        <w:ind w:firstLine="28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ind w:firstLine="28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_____________________________________________   </w:t>
      </w:r>
    </w:p>
    <w:p>
      <w:pPr>
        <w:pStyle w:val="Normal"/>
        <w:ind w:hanging="14"/>
        <w:rPr/>
      </w:pPr>
      <w:r>
        <w:rPr/>
        <w:t>Проект представлен консультантом по имущественным отношениям</w:t>
      </w:r>
    </w:p>
    <w:p>
      <w:pPr>
        <w:pStyle w:val="Normal"/>
        <w:ind w:hanging="14"/>
        <w:rPr/>
      </w:pPr>
      <w:r>
        <w:rPr/>
        <w:t>МКУ «Комитет по управлению муниципальным хозяйством»</w:t>
      </w:r>
    </w:p>
    <w:p>
      <w:pPr>
        <w:sectPr>
          <w:type w:val="nextPage"/>
          <w:pgSz w:w="11906" w:h="16838"/>
          <w:pgMar w:left="1134" w:right="851" w:gutter="0" w:header="0" w:top="1134" w:footer="0" w:bottom="993"/>
          <w:pgNumType w:fmt="decimal"/>
          <w:formProt w:val="false"/>
          <w:textDirection w:val="lrTb"/>
          <w:docGrid w:type="default" w:linePitch="100" w:charSpace="0"/>
        </w:sectPr>
        <w:pStyle w:val="Normal"/>
        <w:ind w:hanging="14"/>
        <w:rPr>
          <w:bCs/>
          <w:sz w:val="24"/>
          <w:szCs w:val="24"/>
        </w:rPr>
      </w:pPr>
      <w:r>
        <w:rPr/>
        <w:t>тел. 47-089 Серкина И.А.</w:t>
      </w:r>
      <w:r>
        <w:br w:type="page"/>
      </w:r>
    </w:p>
    <w:p>
      <w:pPr>
        <w:pStyle w:val="Normal"/>
        <w:spacing w:before="0" w:after="0"/>
        <w:ind w:firstLine="468" w:left="-468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Приложение</w:t>
      </w:r>
    </w:p>
    <w:p>
      <w:pPr>
        <w:pStyle w:val="Normal"/>
        <w:ind w:firstLine="468" w:left="-468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 решению Совета депутатов </w:t>
      </w:r>
    </w:p>
    <w:p>
      <w:pPr>
        <w:pStyle w:val="Normal"/>
        <w:ind w:firstLine="468" w:left="-468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муниципального образования</w:t>
      </w:r>
    </w:p>
    <w:p>
      <w:pPr>
        <w:pStyle w:val="Normal"/>
        <w:ind w:firstLine="468" w:left="-468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«Северо-Байкальский район»</w:t>
      </w:r>
    </w:p>
    <w:p>
      <w:pPr>
        <w:pStyle w:val="Normal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от 13.05.2026 № 190-</w:t>
      </w:r>
      <w:r>
        <w:rPr>
          <w:sz w:val="24"/>
          <w:szCs w:val="24"/>
          <w:lang w:val="en-US"/>
        </w:rPr>
        <w:t>VII</w:t>
      </w:r>
    </w:p>
    <w:p>
      <w:pPr>
        <w:pStyle w:val="Normal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</w:r>
    </w:p>
    <w:p>
      <w:pPr>
        <w:pStyle w:val="Normal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</w:r>
    </w:p>
    <w:p>
      <w:pPr>
        <w:pStyle w:val="Normal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Перечень имущества, </w:t>
      </w:r>
      <w:r>
        <w:rPr>
          <w:b/>
          <w:bCs/>
          <w:color w:val="000000"/>
          <w:sz w:val="28"/>
          <w:szCs w:val="28"/>
        </w:rPr>
        <w:t xml:space="preserve">передаваемого из государственной собственности </w:t>
        <w:br/>
        <w:t>Республики Бурятия в муниципальную собственность муниципального образования «Северо-Байкальский район»</w:t>
      </w:r>
    </w:p>
    <w:p>
      <w:pPr>
        <w:pStyle w:val="Normal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</w:r>
    </w:p>
    <w:p>
      <w:pPr>
        <w:pStyle w:val="Normal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</w:r>
    </w:p>
    <w:tbl>
      <w:tblPr>
        <w:tblW w:w="10051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6"/>
        <w:gridCol w:w="5093"/>
        <w:gridCol w:w="2203"/>
        <w:gridCol w:w="2208"/>
      </w:tblGrid>
      <w:tr>
        <w:trPr>
          <w:trHeight w:val="180" w:hRule="atLeast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 w:before="0" w:after="160"/>
              <w:jc w:val="center"/>
              <w:rPr/>
            </w:pPr>
            <w:r>
              <w:rPr>
                <w:rFonts w:eastAsia="Calibri"/>
                <w:lang w:eastAsia="en-US"/>
              </w:rPr>
              <w:t xml:space="preserve">№ </w:t>
            </w:r>
            <w:r>
              <w:rPr>
                <w:rFonts w:eastAsia="Calibri"/>
                <w:lang w:eastAsia="en-US"/>
              </w:rPr>
              <w:t>п/п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ind w:left="36"/>
              <w:jc w:val="center"/>
              <w:rPr/>
            </w:pPr>
            <w:r>
              <w:rPr>
                <w:rFonts w:eastAsia="Calibri"/>
                <w:lang w:eastAsia="en-US"/>
              </w:rPr>
              <w:t>Адрес жилого помещения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52"/>
              <w:ind w:left="96"/>
              <w:jc w:val="center"/>
              <w:rPr/>
            </w:pPr>
            <w:r>
              <w:rPr>
                <w:rFonts w:eastAsia="Calibri"/>
                <w:lang w:eastAsia="en-US"/>
              </w:rPr>
              <w:t>Площадь жилого помещения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ind w:left="96"/>
              <w:rPr/>
            </w:pPr>
            <w:r>
              <w:rPr>
                <w:rFonts w:eastAsia="Calibri"/>
                <w:lang w:eastAsia="en-US"/>
              </w:rPr>
              <w:t>Кадастровый номер</w:t>
            </w:r>
          </w:p>
        </w:tc>
      </w:tr>
      <w:tr>
        <w:trPr>
          <w:trHeight w:val="90" w:hRule="atLeast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Республика Бурятия, Северо-Байкальский район, пгт. Нижнеангарск, ул. Брусничная,</w:t>
            </w:r>
          </w:p>
          <w:p>
            <w:pPr>
              <w:pStyle w:val="Defaul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 17, кв. 30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27,7 кв.м.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03:17:080202:126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90" w:hRule="atLeast"/>
        </w:trPr>
        <w:tc>
          <w:tcPr>
            <w:tcW w:w="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Республика Бурятия, Северо-Байкальский район, пгт. Нижнеангарск, ул. Брусничная,</w:t>
            </w:r>
          </w:p>
          <w:p>
            <w:pPr>
              <w:pStyle w:val="Defaul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 18, кв. 7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28,9 кв.м.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03:17:080202:67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rFonts w:eastAsia="DejaVu Sans" w:eastAsiaTheme="minorEastAsia"/>
          <w:b/>
        </w:rPr>
      </w:pPr>
      <w:r>
        <w:rPr>
          <w:rFonts w:eastAsia="DejaVu Sans" w:eastAsiaTheme="minorEastAsia"/>
          <w:b/>
        </w:rPr>
      </w:r>
    </w:p>
    <w:p>
      <w:pPr>
        <w:pStyle w:val="Normal"/>
        <w:jc w:val="center"/>
        <w:rPr>
          <w:rFonts w:eastAsia="DejaVu Sans" w:eastAsiaTheme="minorEastAsia"/>
          <w:b/>
        </w:rPr>
      </w:pPr>
      <w:r>
        <w:rPr>
          <w:rFonts w:eastAsia="DejaVu Sans" w:eastAsiaTheme="minorEastAsia"/>
          <w:b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50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false"/>
        <w:rFonts w:ascii="Times New Roman" w:hAnsi="Times New Roman" w:eastAsia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false"/>
        <w:rFonts w:ascii="Times New Roman" w:hAnsi="Times New Roman" w:eastAsia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</w:num>
  <w:num w:numId="5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650dc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Заголовок Знак"/>
    <w:basedOn w:val="DefaultParagraphFont"/>
    <w:qFormat/>
    <w:rsid w:val="00b650dc"/>
    <w:rPr>
      <w:rFonts w:ascii="Times New Roman" w:hAnsi="Times New Roman" w:eastAsia="Times New Roman" w:cs="Times New Roman"/>
      <w:b/>
      <w:i/>
      <w:sz w:val="40"/>
      <w:szCs w:val="20"/>
      <w:lang w:eastAsia="ru-RU"/>
    </w:rPr>
  </w:style>
  <w:style w:type="character" w:styleId="2" w:customStyle="1">
    <w:name w:val="Основной текст с отступом 2 Знак"/>
    <w:basedOn w:val="DefaultParagraphFont"/>
    <w:link w:val="BodyTextIndent2"/>
    <w:semiHidden/>
    <w:qFormat/>
    <w:rsid w:val="00b650dc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15" w:customStyle="1">
    <w:name w:val="Название Знак"/>
    <w:qFormat/>
    <w:rPr>
      <w:b/>
      <w:i/>
      <w:sz w:val="40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1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1" w:customStyle="1">
    <w:name w:val="Указатель1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link w:val="Style14"/>
    <w:qFormat/>
    <w:rsid w:val="00b650dc"/>
    <w:pPr>
      <w:widowControl/>
      <w:ind w:firstLine="2268"/>
      <w:jc w:val="center"/>
    </w:pPr>
    <w:rPr>
      <w:b/>
      <w:i/>
      <w:sz w:val="40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BodyTextIndent2">
    <w:name w:val="Body Text Indent 2"/>
    <w:basedOn w:val="Normal"/>
    <w:link w:val="2"/>
    <w:semiHidden/>
    <w:unhideWhenUsed/>
    <w:qFormat/>
    <w:rsid w:val="00b650dc"/>
    <w:pPr>
      <w:widowControl/>
      <w:ind w:firstLine="709"/>
      <w:jc w:val="both"/>
    </w:pPr>
    <w:rPr>
      <w:sz w:val="28"/>
      <w:szCs w:val="28"/>
    </w:rPr>
  </w:style>
  <w:style w:type="paragraph" w:styleId="Style18" w:customStyle="1">
    <w:name w:val="Содержимое врезки"/>
    <w:basedOn w:val="Normal"/>
    <w:qFormat/>
    <w:pPr/>
    <w:rPr/>
  </w:style>
  <w:style w:type="paragraph" w:styleId="Style19" w:customStyle="1">
    <w:name w:val="Содержимое таблицы"/>
    <w:basedOn w:val="Normal"/>
    <w:qFormat/>
    <w:pPr>
      <w:suppressLineNumbers/>
    </w:pPr>
    <w:rPr/>
  </w:style>
  <w:style w:type="paragraph" w:styleId="Style20" w:customStyle="1">
    <w:name w:val="Заголовок таблицы"/>
    <w:basedOn w:val="Style19"/>
    <w:qFormat/>
    <w:pPr>
      <w:jc w:val="center"/>
    </w:pPr>
    <w:rPr>
      <w:b/>
      <w:bCs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DejaVu Sans"/>
      <w:color w:val="000000"/>
      <w:kern w:val="0"/>
      <w:sz w:val="24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Style21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Application>LibreOffice/7.6.7.2$Windows_X86_64 LibreOffice_project/dd47e4b30cb7dab30588d6c79c651f218165e3c5</Application>
  <AppVersion>15.0000</AppVersion>
  <Pages>2</Pages>
  <Words>289</Words>
  <Characters>2352</Characters>
  <CharactersWithSpaces>2705</CharactersWithSpaces>
  <Paragraphs>43</Paragraphs>
  <Company>Krokoz™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2023-05-16T07:14:00Z</dcterms:created>
  <dc:creator>Агисова К А</dc:creator>
  <dc:description/>
  <dc:language>ru-RU</dc:language>
  <cp:lastModifiedBy/>
  <cp:lastPrinted>2026-05-14T15:41:31Z</cp:lastPrinted>
  <dcterms:modified xsi:type="dcterms:W3CDTF">2026-05-14T15:49:59Z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